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0F1882">
        <w:rPr>
          <w:sz w:val="26"/>
          <w:szCs w:val="26"/>
        </w:rPr>
        <w:t>при</w:t>
      </w:r>
      <w:r w:rsidR="00FC6B65" w:rsidRPr="00FC6B65">
        <w:rPr>
          <w:sz w:val="26"/>
          <w:szCs w:val="26"/>
        </w:rPr>
        <w:t xml:space="preserve">строенного нежилого </w:t>
      </w:r>
      <w:r w:rsidR="00A15877">
        <w:rPr>
          <w:sz w:val="26"/>
          <w:szCs w:val="26"/>
        </w:rPr>
        <w:t>здания</w:t>
      </w:r>
      <w:r w:rsidR="00FC6B65" w:rsidRPr="00FC6B65">
        <w:rPr>
          <w:sz w:val="26"/>
          <w:szCs w:val="26"/>
        </w:rPr>
        <w:t xml:space="preserve"> общей площадью </w:t>
      </w:r>
      <w:r w:rsidR="000F1882">
        <w:rPr>
          <w:sz w:val="26"/>
          <w:szCs w:val="26"/>
        </w:rPr>
        <w:t>180,6</w:t>
      </w:r>
      <w:r w:rsidR="00FC6B65" w:rsidRPr="00FC6B65">
        <w:rPr>
          <w:sz w:val="26"/>
          <w:szCs w:val="26"/>
        </w:rPr>
        <w:t xml:space="preserve"> кв.м., расположенного по адресу: Ханты-Мансийский автономный округ-Югра, г. Сургут, </w:t>
      </w:r>
      <w:r w:rsidR="000F1882">
        <w:rPr>
          <w:sz w:val="26"/>
          <w:szCs w:val="26"/>
        </w:rPr>
        <w:t>пр. Пролетарский</w:t>
      </w:r>
      <w:r w:rsidR="00FC6B65" w:rsidRPr="00FC6B65">
        <w:rPr>
          <w:sz w:val="26"/>
          <w:szCs w:val="26"/>
        </w:rPr>
        <w:t xml:space="preserve">, д. </w:t>
      </w:r>
      <w:r w:rsidR="000F1882">
        <w:rPr>
          <w:sz w:val="26"/>
          <w:szCs w:val="26"/>
        </w:rPr>
        <w:t>1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сайтах </w:t>
      </w:r>
      <w:hyperlink r:id="rId5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536D64" w:rsidRPr="00536D64">
        <w:rPr>
          <w:b/>
          <w:bCs/>
          <w:color w:val="000000"/>
          <w:sz w:val="24"/>
          <w:szCs w:val="24"/>
        </w:rPr>
        <w:t>211013/0132091/01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6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0F1882">
        <w:rPr>
          <w:sz w:val="26"/>
          <w:szCs w:val="26"/>
        </w:rPr>
        <w:t>при</w:t>
      </w:r>
      <w:r w:rsidR="00FC6B65" w:rsidRPr="00FC6B65">
        <w:rPr>
          <w:sz w:val="26"/>
          <w:szCs w:val="26"/>
        </w:rPr>
        <w:t xml:space="preserve">строенного нежилого </w:t>
      </w:r>
      <w:r w:rsidR="00A15877">
        <w:rPr>
          <w:sz w:val="26"/>
          <w:szCs w:val="26"/>
        </w:rPr>
        <w:t>здания</w:t>
      </w:r>
      <w:r w:rsidR="00FC6B65" w:rsidRPr="00FC6B65">
        <w:rPr>
          <w:sz w:val="26"/>
          <w:szCs w:val="26"/>
        </w:rPr>
        <w:t xml:space="preserve"> общей площадью </w:t>
      </w:r>
      <w:r w:rsidR="000F1882">
        <w:rPr>
          <w:sz w:val="26"/>
          <w:szCs w:val="26"/>
        </w:rPr>
        <w:t>180,6</w:t>
      </w:r>
      <w:r w:rsidR="00FC6B65" w:rsidRPr="00FC6B65">
        <w:rPr>
          <w:sz w:val="26"/>
          <w:szCs w:val="26"/>
        </w:rPr>
        <w:t xml:space="preserve"> кв.м., расположенного по адресу: Ханты-Мансийский ав</w:t>
      </w:r>
      <w:r w:rsidR="000F1882">
        <w:rPr>
          <w:sz w:val="26"/>
          <w:szCs w:val="26"/>
        </w:rPr>
        <w:t>тономный округ-Югра, г. Сургут,</w:t>
      </w:r>
      <w:r w:rsidR="000F1882">
        <w:rPr>
          <w:sz w:val="26"/>
          <w:szCs w:val="26"/>
        </w:rPr>
        <w:br/>
        <w:t xml:space="preserve">пр. </w:t>
      </w:r>
      <w:proofErr w:type="gramStart"/>
      <w:r w:rsidR="000F1882">
        <w:rPr>
          <w:sz w:val="26"/>
          <w:szCs w:val="26"/>
        </w:rPr>
        <w:t>Пролетарский</w:t>
      </w:r>
      <w:r w:rsidR="00FC6B65" w:rsidRPr="00FC6B65">
        <w:rPr>
          <w:sz w:val="26"/>
          <w:szCs w:val="26"/>
        </w:rPr>
        <w:t xml:space="preserve">, д. </w:t>
      </w:r>
      <w:r w:rsidR="000F1882">
        <w:rPr>
          <w:sz w:val="26"/>
          <w:szCs w:val="26"/>
        </w:rPr>
        <w:t>1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</w:t>
      </w:r>
      <w:r w:rsidRPr="00B70D11">
        <w:rPr>
          <w:sz w:val="26"/>
          <w:szCs w:val="26"/>
        </w:rPr>
        <w:lastRenderedPageBreak/>
        <w:t xml:space="preserve">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сайтах </w:t>
      </w:r>
      <w:hyperlink r:id="rId7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536D64" w:rsidRPr="00536D64">
        <w:rPr>
          <w:b/>
          <w:bCs/>
          <w:color w:val="000000"/>
          <w:sz w:val="24"/>
          <w:szCs w:val="24"/>
        </w:rPr>
        <w:t>211013/0132091/01</w:t>
      </w:r>
      <w:r w:rsidR="007312D6" w:rsidRPr="007312D6">
        <w:rPr>
          <w:iCs/>
          <w:sz w:val="24"/>
          <w:szCs w:val="24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8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C07735" w:rsidRPr="00B70D11">
        <w:rPr>
          <w:sz w:val="26"/>
          <w:szCs w:val="26"/>
        </w:rPr>
        <w:t>3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surgut.ru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4637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 </cp:lastModifiedBy>
  <cp:revision>7</cp:revision>
  <cp:lastPrinted>2013-04-22T09:31:00Z</cp:lastPrinted>
  <dcterms:created xsi:type="dcterms:W3CDTF">2013-09-09T10:35:00Z</dcterms:created>
  <dcterms:modified xsi:type="dcterms:W3CDTF">2013-10-21T11:05:00Z</dcterms:modified>
</cp:coreProperties>
</file>